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P0"/>
    <w:bookmarkEnd w:id="0"/>
    <w:p w14:paraId="6271C850" w14:textId="77777777" w:rsidR="00645524" w:rsidRPr="00645524" w:rsidRDefault="00645524" w:rsidP="006455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5524">
        <w:rPr>
          <w:rFonts w:ascii="Times New Roman" w:hAnsi="Times New Roman" w:cs="Times New Roman"/>
          <w:sz w:val="28"/>
          <w:szCs w:val="28"/>
        </w:rPr>
        <w:fldChar w:fldCharType="begin"/>
      </w:r>
      <w:r w:rsidRPr="00645524">
        <w:rPr>
          <w:rFonts w:ascii="Times New Roman" w:hAnsi="Times New Roman" w:cs="Times New Roman"/>
          <w:sz w:val="28"/>
          <w:szCs w:val="28"/>
        </w:rPr>
        <w:instrText xml:space="preserve"> HYPERLINK "consultantplus://offline/ref=6CFF3E39D4A315965BD4912D01B8ADDB5CB4F10860299D4F84082F6D46BBD9585D9B850EE6CE53A8DA546BEC3C6908051F96BA36E5Z4L" </w:instrText>
      </w:r>
      <w:r w:rsidRPr="00645524">
        <w:rPr>
          <w:rFonts w:ascii="Times New Roman" w:hAnsi="Times New Roman" w:cs="Times New Roman"/>
          <w:sz w:val="28"/>
          <w:szCs w:val="28"/>
        </w:rPr>
        <w:fldChar w:fldCharType="separate"/>
      </w:r>
      <w:r w:rsidRPr="00645524">
        <w:rPr>
          <w:rFonts w:ascii="Times New Roman" w:hAnsi="Times New Roman" w:cs="Times New Roman"/>
          <w:b/>
          <w:sz w:val="28"/>
          <w:szCs w:val="28"/>
        </w:rPr>
        <w:br/>
        <w:t>Федеральный закон от 29.12.2004 N 191-</w:t>
      </w:r>
      <w:proofErr w:type="gramStart"/>
      <w:r w:rsidRPr="00645524">
        <w:rPr>
          <w:rFonts w:ascii="Times New Roman" w:hAnsi="Times New Roman" w:cs="Times New Roman"/>
          <w:b/>
          <w:sz w:val="28"/>
          <w:szCs w:val="28"/>
        </w:rPr>
        <w:t>ФЗ  "</w:t>
      </w:r>
      <w:proofErr w:type="gramEnd"/>
      <w:r w:rsidRPr="00645524">
        <w:rPr>
          <w:rFonts w:ascii="Times New Roman" w:hAnsi="Times New Roman" w:cs="Times New Roman"/>
          <w:b/>
          <w:sz w:val="28"/>
          <w:szCs w:val="28"/>
        </w:rPr>
        <w:t>О введении в действие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524">
        <w:rPr>
          <w:rFonts w:ascii="Times New Roman" w:hAnsi="Times New Roman" w:cs="Times New Roman"/>
          <w:b/>
          <w:sz w:val="28"/>
          <w:szCs w:val="28"/>
        </w:rPr>
        <w:t>Градостроительного кодекса РФ"</w:t>
      </w:r>
      <w:r w:rsidRPr="00645524">
        <w:rPr>
          <w:rFonts w:ascii="Times New Roman" w:hAnsi="Times New Roman" w:cs="Times New Roman"/>
          <w:i/>
          <w:color w:val="0000FF"/>
          <w:sz w:val="28"/>
          <w:szCs w:val="28"/>
        </w:rPr>
        <w:fldChar w:fldCharType="end"/>
      </w:r>
      <w:r w:rsidRPr="00645524">
        <w:rPr>
          <w:rFonts w:ascii="Times New Roman" w:hAnsi="Times New Roman" w:cs="Times New Roman"/>
          <w:sz w:val="28"/>
          <w:szCs w:val="28"/>
        </w:rPr>
        <w:br/>
      </w:r>
      <w:r w:rsidRPr="00645524">
        <w:rPr>
          <w:rFonts w:ascii="Times New Roman" w:hAnsi="Times New Roman" w:cs="Times New Roman"/>
          <w:b/>
          <w:sz w:val="28"/>
          <w:szCs w:val="28"/>
        </w:rPr>
        <w:t>ст. 3.3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524">
        <w:rPr>
          <w:rFonts w:ascii="Times New Roman" w:hAnsi="Times New Roman" w:cs="Times New Roman"/>
          <w:sz w:val="28"/>
          <w:szCs w:val="28"/>
        </w:rPr>
        <w:t>(введена Федеральным законом от 03.07.2016 N 372-ФЗ и вступил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5524">
        <w:rPr>
          <w:rFonts w:ascii="Times New Roman" w:hAnsi="Times New Roman" w:cs="Times New Roman"/>
          <w:sz w:val="28"/>
          <w:szCs w:val="28"/>
        </w:rPr>
        <w:t xml:space="preserve"> в силу 04.07.2016г.)</w:t>
      </w:r>
    </w:p>
    <w:p w14:paraId="421E8FD6" w14:textId="77777777" w:rsidR="00645524" w:rsidRPr="00645524" w:rsidRDefault="00645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24">
        <w:rPr>
          <w:rFonts w:ascii="Times New Roman" w:hAnsi="Times New Roman" w:cs="Times New Roman"/>
          <w:b/>
          <w:sz w:val="28"/>
          <w:szCs w:val="28"/>
        </w:rPr>
        <w:t>5.</w:t>
      </w:r>
      <w:r w:rsidRPr="00645524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и юридические лица, являющиеся членами некоммерческой организации, имеющей статус саморегулируемой организации, в срок не позднее </w:t>
      </w:r>
      <w:r w:rsidRPr="00645524">
        <w:rPr>
          <w:rFonts w:ascii="Times New Roman" w:hAnsi="Times New Roman" w:cs="Times New Roman"/>
          <w:b/>
          <w:sz w:val="28"/>
          <w:szCs w:val="28"/>
        </w:rPr>
        <w:t>1 декабря 2016</w:t>
      </w:r>
      <w:r w:rsidRPr="00645524">
        <w:rPr>
          <w:rFonts w:ascii="Times New Roman" w:hAnsi="Times New Roman" w:cs="Times New Roman"/>
          <w:sz w:val="28"/>
          <w:szCs w:val="28"/>
        </w:rPr>
        <w:t xml:space="preserve"> года обязаны письменно </w:t>
      </w:r>
      <w:r w:rsidRPr="00645524">
        <w:rPr>
          <w:rFonts w:ascii="Times New Roman" w:hAnsi="Times New Roman" w:cs="Times New Roman"/>
          <w:b/>
          <w:sz w:val="28"/>
          <w:szCs w:val="28"/>
        </w:rPr>
        <w:t>уведомить</w:t>
      </w:r>
      <w:r w:rsidRPr="00645524">
        <w:rPr>
          <w:rFonts w:ascii="Times New Roman" w:hAnsi="Times New Roman" w:cs="Times New Roman"/>
          <w:sz w:val="28"/>
          <w:szCs w:val="28"/>
        </w:rPr>
        <w:t xml:space="preserve"> такую некоммерческую организацию:</w:t>
      </w:r>
    </w:p>
    <w:p w14:paraId="2980D85D" w14:textId="77777777" w:rsidR="00645524" w:rsidRPr="00645524" w:rsidRDefault="006455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"/>
      <w:bookmarkEnd w:id="1"/>
      <w:r w:rsidRPr="00645524">
        <w:rPr>
          <w:rFonts w:ascii="Times New Roman" w:hAnsi="Times New Roman" w:cs="Times New Roman"/>
          <w:sz w:val="28"/>
          <w:szCs w:val="28"/>
        </w:rPr>
        <w:t>1) о намерении добровольно прекратить членство в такой саморегулируемой организации, в том числе с последующим переходом в другую саморегулируемую организацию;</w:t>
      </w:r>
    </w:p>
    <w:p w14:paraId="4EF93689" w14:textId="77777777" w:rsidR="00645524" w:rsidRPr="00645524" w:rsidRDefault="006455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24">
        <w:rPr>
          <w:rFonts w:ascii="Times New Roman" w:hAnsi="Times New Roman" w:cs="Times New Roman"/>
          <w:sz w:val="28"/>
          <w:szCs w:val="28"/>
        </w:rPr>
        <w:t xml:space="preserve">2) о сохранении членства в такой некоммерческой организации с приложением документов, предусмотренных </w:t>
      </w:r>
      <w:hyperlink r:id="rId4" w:history="1">
        <w:r w:rsidRPr="00645524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55.6</w:t>
        </w:r>
      </w:hyperlink>
      <w:r w:rsidRPr="0064552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14:paraId="49ADFBF0" w14:textId="77777777" w:rsidR="00645524" w:rsidRPr="00645524" w:rsidRDefault="006455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524">
        <w:rPr>
          <w:rFonts w:ascii="Times New Roman" w:hAnsi="Times New Roman" w:cs="Times New Roman"/>
          <w:b/>
          <w:sz w:val="28"/>
          <w:szCs w:val="28"/>
        </w:rPr>
        <w:t>6.</w:t>
      </w:r>
      <w:r w:rsidRPr="00645524">
        <w:rPr>
          <w:rFonts w:ascii="Times New Roman" w:hAnsi="Times New Roman" w:cs="Times New Roman"/>
          <w:sz w:val="28"/>
          <w:szCs w:val="28"/>
        </w:rPr>
        <w:t xml:space="preserve"> </w:t>
      </w:r>
      <w:r w:rsidRPr="00645524">
        <w:rPr>
          <w:rFonts w:ascii="Times New Roman" w:hAnsi="Times New Roman" w:cs="Times New Roman"/>
          <w:b/>
          <w:sz w:val="28"/>
          <w:szCs w:val="28"/>
        </w:rPr>
        <w:t>Членство</w:t>
      </w:r>
      <w:r w:rsidRPr="00645524">
        <w:rPr>
          <w:rFonts w:ascii="Times New Roman" w:hAnsi="Times New Roman" w:cs="Times New Roman"/>
          <w:sz w:val="28"/>
          <w:szCs w:val="28"/>
        </w:rPr>
        <w:t xml:space="preserve"> в саморегулируемой организации индивидуальных предпринимателей и юридических лиц, направивших в саморегулируемую организацию </w:t>
      </w:r>
      <w:r w:rsidRPr="00645524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645524">
        <w:rPr>
          <w:rFonts w:ascii="Times New Roman" w:hAnsi="Times New Roman" w:cs="Times New Roman"/>
          <w:sz w:val="28"/>
          <w:szCs w:val="28"/>
        </w:rPr>
        <w:t xml:space="preserve">, предусмотренное </w:t>
      </w:r>
      <w:hyperlink w:anchor="P1" w:history="1">
        <w:r w:rsidRPr="00645524">
          <w:rPr>
            <w:rFonts w:ascii="Times New Roman" w:hAnsi="Times New Roman" w:cs="Times New Roman"/>
            <w:color w:val="0000FF"/>
            <w:sz w:val="28"/>
            <w:szCs w:val="28"/>
          </w:rPr>
          <w:t>пунктом 1 части 5</w:t>
        </w:r>
      </w:hyperlink>
      <w:r w:rsidRPr="00645524">
        <w:rPr>
          <w:rFonts w:ascii="Times New Roman" w:hAnsi="Times New Roman" w:cs="Times New Roman"/>
          <w:sz w:val="28"/>
          <w:szCs w:val="28"/>
        </w:rPr>
        <w:t xml:space="preserve"> настоящей статьи, </w:t>
      </w:r>
      <w:r w:rsidRPr="00645524">
        <w:rPr>
          <w:rFonts w:ascii="Times New Roman" w:hAnsi="Times New Roman" w:cs="Times New Roman"/>
          <w:b/>
          <w:sz w:val="28"/>
          <w:szCs w:val="28"/>
        </w:rPr>
        <w:t>прекращается с даты, указанной в таком уведомлении, но не позднее 1 июля 2017 года.</w:t>
      </w:r>
    </w:p>
    <w:p w14:paraId="32A6FBAF" w14:textId="77777777" w:rsidR="00645524" w:rsidRDefault="006455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24">
        <w:rPr>
          <w:rFonts w:ascii="Times New Roman" w:hAnsi="Times New Roman" w:cs="Times New Roman"/>
          <w:b/>
          <w:sz w:val="28"/>
          <w:szCs w:val="28"/>
        </w:rPr>
        <w:t>7.</w:t>
      </w:r>
      <w:r w:rsidRPr="00645524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и юридические лица, являющиеся членами некоммерческой организации, имеющей статус саморегулируемой организации, не выразившие в установленный </w:t>
      </w:r>
      <w:hyperlink w:anchor="P0" w:history="1">
        <w:r w:rsidRPr="00645524">
          <w:rPr>
            <w:rFonts w:ascii="Times New Roman" w:hAnsi="Times New Roman" w:cs="Times New Roman"/>
            <w:color w:val="0000FF"/>
            <w:sz w:val="28"/>
            <w:szCs w:val="28"/>
          </w:rPr>
          <w:t>частью 5</w:t>
        </w:r>
      </w:hyperlink>
      <w:r w:rsidRPr="00645524">
        <w:rPr>
          <w:rFonts w:ascii="Times New Roman" w:hAnsi="Times New Roman" w:cs="Times New Roman"/>
          <w:sz w:val="28"/>
          <w:szCs w:val="28"/>
        </w:rPr>
        <w:t xml:space="preserve"> настоящей статьи срок намерение добровольно прекратить или сохранить членство в некоммерческой организации, имеющей статус саморегулируемой организации, исключаются из членов такой некоммерческой организации по решению постоянно действующего коллегиального органа управления саморегулируемой организации с 1 июля 2017 года.</w:t>
      </w:r>
    </w:p>
    <w:p w14:paraId="4B1225B7" w14:textId="77777777" w:rsidR="00645524" w:rsidRPr="00645524" w:rsidRDefault="006455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24">
        <w:rPr>
          <w:rFonts w:ascii="Times New Roman" w:hAnsi="Times New Roman" w:cs="Times New Roman"/>
          <w:b/>
          <w:sz w:val="28"/>
          <w:szCs w:val="28"/>
        </w:rPr>
        <w:t>14.</w:t>
      </w:r>
      <w:r w:rsidRPr="00645524">
        <w:rPr>
          <w:rFonts w:ascii="Times New Roman" w:hAnsi="Times New Roman" w:cs="Times New Roman"/>
          <w:sz w:val="28"/>
          <w:szCs w:val="28"/>
        </w:rPr>
        <w:t xml:space="preserve"> Юридическое лицо, индивидуальный предприниматель, членство которых в саморегулируемой организации </w:t>
      </w:r>
      <w:r w:rsidRPr="00645524">
        <w:rPr>
          <w:rFonts w:ascii="Times New Roman" w:hAnsi="Times New Roman" w:cs="Times New Roman"/>
          <w:b/>
          <w:sz w:val="28"/>
          <w:szCs w:val="28"/>
        </w:rPr>
        <w:t xml:space="preserve">прекращено в соответствии с частью 6 или 7 </w:t>
      </w:r>
      <w:r w:rsidRPr="00645524">
        <w:rPr>
          <w:rFonts w:ascii="Times New Roman" w:hAnsi="Times New Roman" w:cs="Times New Roman"/>
          <w:sz w:val="28"/>
          <w:szCs w:val="28"/>
        </w:rPr>
        <w:t xml:space="preserve">настоящей статьи и </w:t>
      </w:r>
      <w:r w:rsidRPr="00645524">
        <w:rPr>
          <w:rFonts w:ascii="Times New Roman" w:hAnsi="Times New Roman" w:cs="Times New Roman"/>
          <w:b/>
          <w:sz w:val="28"/>
          <w:szCs w:val="28"/>
        </w:rPr>
        <w:t>которые не вступили в иную саморегулируемую организацию, вправе в течение года после 1 июля 2021 года</w:t>
      </w:r>
      <w:r w:rsidRPr="00645524">
        <w:rPr>
          <w:rFonts w:ascii="Times New Roman" w:hAnsi="Times New Roman" w:cs="Times New Roman"/>
          <w:sz w:val="28"/>
          <w:szCs w:val="28"/>
        </w:rPr>
        <w:t xml:space="preserve"> подать заявление в саморегулируемую организацию, членство в которой было прекращено такими лицами в соответствии с настоящей статьей, </w:t>
      </w:r>
      <w:r w:rsidRPr="00645524">
        <w:rPr>
          <w:rFonts w:ascii="Times New Roman" w:hAnsi="Times New Roman" w:cs="Times New Roman"/>
          <w:b/>
          <w:sz w:val="28"/>
          <w:szCs w:val="28"/>
        </w:rPr>
        <w:t>о возврате внесенных такими лицами взносов в компенсационный фонд</w:t>
      </w:r>
      <w:r w:rsidRPr="00645524">
        <w:rPr>
          <w:rFonts w:ascii="Times New Roman" w:hAnsi="Times New Roman" w:cs="Times New Roman"/>
          <w:sz w:val="28"/>
          <w:szCs w:val="28"/>
        </w:rPr>
        <w:t xml:space="preserve">. В этом случае саморегулируемая организация обязана в течение </w:t>
      </w:r>
      <w:r w:rsidRPr="00645524">
        <w:rPr>
          <w:rFonts w:ascii="Times New Roman" w:hAnsi="Times New Roman" w:cs="Times New Roman"/>
          <w:b/>
          <w:sz w:val="28"/>
          <w:szCs w:val="28"/>
        </w:rPr>
        <w:t>десяти дней</w:t>
      </w:r>
      <w:r w:rsidRPr="00645524">
        <w:rPr>
          <w:rFonts w:ascii="Times New Roman" w:hAnsi="Times New Roman" w:cs="Times New Roman"/>
          <w:sz w:val="28"/>
          <w:szCs w:val="28"/>
        </w:rPr>
        <w:t xml:space="preserve"> со дня поступления в указанную саморегулируемую организацию соответствующего заявления возвратить взносы указанным юридическому лицу, индивидуальному предпринимателю, уплаченные ими в компенсационный фонд саморегулируемой организации, за исключением случаев, если в соответствии со статьей 60 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 вред, возникший вследствие недостатков работ по инженерным изысканиям, подготовке проектной документации, по строительству, реконструкции, капитальному ремонту объекта </w:t>
      </w:r>
      <w:r w:rsidRPr="00645524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строительства, выполненных такими юридическим лицом, индивидуальным предпринимателем. Со дня возврата таким лицам взносов, уплаченных ими в компенсационный фонд саморегулируемой организации, саморегулируемая организация не может быть привлечена к солидарной ответственности, предусмотренной статьей 60 Градостроительного кодекса Российской Федерации, в отношении таких лиц.</w:t>
      </w:r>
    </w:p>
    <w:p w14:paraId="123DBFB7" w14:textId="77777777" w:rsidR="008C4D3F" w:rsidRPr="00645524" w:rsidRDefault="008C4D3F">
      <w:pPr>
        <w:rPr>
          <w:rFonts w:ascii="Times New Roman" w:hAnsi="Times New Roman" w:cs="Times New Roman"/>
          <w:sz w:val="28"/>
          <w:szCs w:val="28"/>
        </w:rPr>
      </w:pPr>
    </w:p>
    <w:sectPr w:rsidR="008C4D3F" w:rsidRPr="00645524" w:rsidSect="00645524">
      <w:pgSz w:w="11906" w:h="16838"/>
      <w:pgMar w:top="567" w:right="6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24"/>
    <w:rsid w:val="00645524"/>
    <w:rsid w:val="008C4D3F"/>
    <w:rsid w:val="00AC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5A03"/>
  <w15:docId w15:val="{6D3CAE86-74A1-421E-AC6D-16FBF031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CFF3E39D4A315965BD4912D01B8ADDB5CB4F00D6F2B9D4F84082F6D46BBD9585D9B8507E7C406F09D0A32BF79220503008ABA304BB3C91CE9Z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Юрист</cp:lastModifiedBy>
  <cp:revision>2</cp:revision>
  <dcterms:created xsi:type="dcterms:W3CDTF">2021-05-19T13:08:00Z</dcterms:created>
  <dcterms:modified xsi:type="dcterms:W3CDTF">2021-05-19T13:08:00Z</dcterms:modified>
</cp:coreProperties>
</file>